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0B94A" w14:textId="01E1007D" w:rsidR="001F1F17" w:rsidRPr="00062959" w:rsidRDefault="00E23B87" w:rsidP="00E23B87">
      <w:pPr>
        <w:jc w:val="both"/>
        <w:rPr>
          <w:rStyle w:val="Strong"/>
          <w:rFonts w:ascii="Times New Roman" w:hAnsi="Times New Roman" w:cs="Times New Roman"/>
          <w:color w:val="333333"/>
          <w:sz w:val="24"/>
          <w:szCs w:val="24"/>
          <w:shd w:val="clear" w:color="auto" w:fill="FFFFFF"/>
        </w:rPr>
      </w:pPr>
      <w:r w:rsidRPr="00062959">
        <w:rPr>
          <w:rFonts w:ascii="Times New Roman" w:hAnsi="Times New Roman" w:cs="Times New Roman"/>
          <w:b/>
          <w:bCs/>
          <w:color w:val="333333"/>
          <w:sz w:val="24"/>
          <w:szCs w:val="24"/>
          <w:shd w:val="clear" w:color="auto" w:fill="FFFFFF"/>
        </w:rPr>
        <w:t>7.1.9:</w:t>
      </w:r>
      <w:r w:rsidRPr="00062959">
        <w:rPr>
          <w:rFonts w:ascii="Times New Roman" w:hAnsi="Times New Roman" w:cs="Times New Roman"/>
          <w:color w:val="333333"/>
          <w:sz w:val="24"/>
          <w:szCs w:val="24"/>
          <w:shd w:val="clear" w:color="auto" w:fill="FFFFFF"/>
        </w:rPr>
        <w:t> </w:t>
      </w:r>
      <w:r w:rsidRPr="00062959">
        <w:rPr>
          <w:rStyle w:val="Strong"/>
          <w:rFonts w:ascii="Times New Roman" w:hAnsi="Times New Roman" w:cs="Times New Roman"/>
          <w:color w:val="333333"/>
          <w:sz w:val="24"/>
          <w:szCs w:val="24"/>
          <w:shd w:val="clear" w:color="auto" w:fill="FFFFFF"/>
        </w:rPr>
        <w:t>Sensitization of students and employees of the Institution to the constitutional obligations: values, rights, duties and responsibilities of citizens (within 500 words).</w:t>
      </w:r>
    </w:p>
    <w:p w14:paraId="06E4CD61" w14:textId="77777777" w:rsidR="00E23B87" w:rsidRDefault="00E23B87" w:rsidP="00E23B87">
      <w:pPr>
        <w:pStyle w:val="NormalWeb"/>
        <w:jc w:val="both"/>
      </w:pPr>
      <w:r>
        <w:t>At SIESGST, we believe in giving holistic all round education to the students. And sensitizing students on our constitutional rights, values, duties and responsibilities is one of the primary education given at the institute through various means.</w:t>
      </w:r>
    </w:p>
    <w:p w14:paraId="12A7C6BA" w14:textId="77777777" w:rsidR="00E23B87" w:rsidRDefault="00E23B87" w:rsidP="00E23B87">
      <w:pPr>
        <w:pStyle w:val="NormalWeb"/>
        <w:jc w:val="both"/>
      </w:pPr>
      <w:r>
        <w:t>Sensitization of students and employees of the Institution to the constitutional obligations is done through curriculum as well as through extra-curricular activities. Many of the subjects offered have topics which sensitize the students about the constitutional obligations e.g. one Institute level elective subject is based on cyber security. In this subject students study various concepts related to cybercrime, cyberspace, Indian IT act etc. There is one subject named Laws, Regulations and Sustainable Packaging as a core subject in the Printing &amp; Packaging Technology Program in which students learn all the packaging laws and regulations laid by Regulatory Bodies. Also, all students take a course on Environment studies in their first year which gives them insight into environment acts, wildlife protection act, forest act, global environmental concerns etc.          </w:t>
      </w:r>
    </w:p>
    <w:p w14:paraId="497F81CC" w14:textId="77777777" w:rsidR="00E23B87" w:rsidRDefault="00E23B87" w:rsidP="00E23B87">
      <w:pPr>
        <w:pStyle w:val="NormalWeb"/>
        <w:jc w:val="both"/>
      </w:pPr>
      <w:r>
        <w:t>In addition to this many regular programs are conducted by ICC cell of the institute to educate women about their rights. Also seminars and workshops are conducted on days of national importance on various rights, duties and responsibilities of citizens. Also every year ex-</w:t>
      </w:r>
      <w:proofErr w:type="spellStart"/>
      <w:r>
        <w:t>defense</w:t>
      </w:r>
      <w:proofErr w:type="spellEnd"/>
      <w:r>
        <w:t xml:space="preserve"> or police personnel are invited to share their experience and inspire and motivate young minds to contribute in building the nation. Seminars on topics like Right to Information, sexual harassment are conducted periodically. In Right to Information seminar, various sections and categories of the act are explained.</w:t>
      </w:r>
    </w:p>
    <w:p w14:paraId="3BA339BD" w14:textId="77777777" w:rsidR="00E23B87" w:rsidRDefault="00E23B87" w:rsidP="00E23B87">
      <w:pPr>
        <w:pStyle w:val="NormalWeb"/>
        <w:jc w:val="both"/>
      </w:pPr>
      <w:r>
        <w:t>Institute organizes MUN (Model United Nations) program, a two-day international relations conference for all the college students with the agenda to discuss the issues related to nuclear disarmament, preventing potential human rights infringements emerging with the technological developments in networking and communication, improving employment opportunities for refugees and displaced persons (DPs), implementation of uniform civil code across the country etc.</w:t>
      </w:r>
    </w:p>
    <w:p w14:paraId="7FEADE33" w14:textId="77777777" w:rsidR="00E23B87" w:rsidRDefault="00E23B87" w:rsidP="00E23B87">
      <w:pPr>
        <w:pStyle w:val="NormalWeb"/>
        <w:jc w:val="both"/>
      </w:pPr>
      <w:r>
        <w:t xml:space="preserve">NSS unit of the institution conducts a cleanliness drive to mark the occasion of Swachh Bharat Abhiyan in the college campus as well as in the nearby village area. An oath is taken by all students and faculties to keep their surroundings clean. Also many skits and dance performances are presented in various events related to sensitization. Various topics covered include corruption, responsibility of young, Child </w:t>
      </w:r>
      <w:proofErr w:type="spellStart"/>
      <w:r>
        <w:t>labor</w:t>
      </w:r>
      <w:proofErr w:type="spellEnd"/>
      <w:r>
        <w:t xml:space="preserve">, negative influence of Society on our Passion &amp; Dreams, Social media abuse, </w:t>
      </w:r>
      <w:proofErr w:type="spellStart"/>
      <w:r>
        <w:t>Favoritism</w:t>
      </w:r>
      <w:proofErr w:type="spellEnd"/>
      <w:r>
        <w:t>, Mental Health etc.</w:t>
      </w:r>
    </w:p>
    <w:p w14:paraId="2FDC7555" w14:textId="77777777" w:rsidR="00E23B87" w:rsidRDefault="00E23B87" w:rsidP="00E23B87">
      <w:pPr>
        <w:jc w:val="both"/>
      </w:pPr>
    </w:p>
    <w:sectPr w:rsidR="00E23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87"/>
    <w:rsid w:val="00062959"/>
    <w:rsid w:val="009411F3"/>
    <w:rsid w:val="009B101F"/>
    <w:rsid w:val="00E23B87"/>
    <w:rsid w:val="00F26B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DDC3"/>
  <w15:chartTrackingRefBased/>
  <w15:docId w15:val="{56E2CCF8-5FEF-46CB-8CA2-9B383D2D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B87"/>
    <w:rPr>
      <w:b/>
      <w:bCs/>
    </w:rPr>
  </w:style>
  <w:style w:type="paragraph" w:styleId="NormalWeb">
    <w:name w:val="Normal (Web)"/>
    <w:basedOn w:val="Normal"/>
    <w:uiPriority w:val="99"/>
    <w:semiHidden/>
    <w:unhideWhenUsed/>
    <w:rsid w:val="00E23B8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4</cp:revision>
  <dcterms:created xsi:type="dcterms:W3CDTF">2020-11-16T11:04:00Z</dcterms:created>
  <dcterms:modified xsi:type="dcterms:W3CDTF">2020-11-16T11:06:00Z</dcterms:modified>
</cp:coreProperties>
</file>